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r8nhtk2j1w46" w:id="0"/>
      <w:bookmarkEnd w:id="0"/>
      <w:r w:rsidDel="00000000" w:rsidR="00000000" w:rsidRPr="00000000">
        <w:rPr>
          <w:rtl w:val="0"/>
        </w:rPr>
        <w:t xml:space="preserve">Exercice 1</w:t>
      </w:r>
    </w:p>
    <w:p w:rsidR="00000000" w:rsidDel="00000000" w:rsidP="00000000" w:rsidRDefault="00000000" w:rsidRPr="00000000" w14:paraId="0000000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Q1: 4 programmes max (256/64=4)</w:t>
      </w:r>
    </w:p>
    <w:p w:rsidR="00000000" w:rsidDel="00000000" w:rsidP="00000000" w:rsidRDefault="00000000" w:rsidRPr="00000000" w14:paraId="0000000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Q2: C et E ne rentrent pas dans la mémoire car leur taille est supérieure à 64.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  <w:t xml:space="preserve">Fragmentation interne : 59 + 39 + 32 = 130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Inconvénients : beaucoup de fragmentation interne, degré de multiprogrammation limité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Q3: On a pu prendre en charge tout le monde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Un joli schéma svp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Q4: Non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Q5: 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On ne peut pas car les espaces libres sont plus petits que 70ko, il faut compacter.</w:t>
      </w:r>
    </w:p>
    <w:p w:rsidR="00000000" w:rsidDel="00000000" w:rsidP="00000000" w:rsidRDefault="00000000" w:rsidRPr="00000000" w14:paraId="0000000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Q6: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Taille moyenne fragmentation interne avec pagination : ((p-1)+1)/2=p/2</w:t>
      </w:r>
    </w:p>
    <w:p w:rsidR="00000000" w:rsidDel="00000000" w:rsidP="00000000" w:rsidRDefault="00000000" w:rsidRPr="00000000" w14:paraId="0000000E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Q7: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  <w:t xml:space="preserve">2A 7B 17C 8B 25 E  reste 5 cases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  <w:t xml:space="preserve">2F       16F reste 1 case</w:t>
      </w:r>
    </w:p>
    <w:p w:rsidR="00000000" w:rsidDel="00000000" w:rsidP="00000000" w:rsidRDefault="00000000" w:rsidRPr="00000000" w14:paraId="00000011">
      <w:pPr>
        <w:pStyle w:val="Heading1"/>
        <w:rPr/>
      </w:pPr>
      <w:bookmarkStart w:colFirst="0" w:colLast="0" w:name="_uke2pa9iae8o" w:id="1"/>
      <w:bookmarkEnd w:id="1"/>
      <w:r w:rsidDel="00000000" w:rsidR="00000000" w:rsidRPr="00000000">
        <w:rPr>
          <w:rtl w:val="0"/>
        </w:rPr>
        <w:t xml:space="preserve">Exercice 2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Q8</w:t>
      </w:r>
      <w:r w:rsidDel="00000000" w:rsidR="00000000" w:rsidRPr="00000000">
        <w:rPr/>
        <w:drawing>
          <wp:inline distB="114300" distT="114300" distL="114300" distR="114300">
            <wp:extent cx="4519613" cy="6028653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19613" cy="6028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Q9: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  <w:t xml:space="preserve">if i &gt; MAX then return -1;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elif Li = ∅ then</w:t>
      </w:r>
    </w:p>
    <w:p w:rsidR="00000000" w:rsidDel="00000000" w:rsidP="00000000" w:rsidRDefault="00000000" w:rsidRPr="00000000" w14:paraId="00000017">
      <w:pPr>
        <w:ind w:left="720" w:firstLine="720"/>
        <w:rPr/>
      </w:pPr>
      <w:r w:rsidDel="00000000" w:rsidR="00000000" w:rsidRPr="00000000">
        <w:rPr>
          <w:rtl w:val="0"/>
        </w:rPr>
        <w:t xml:space="preserve">ad = trouver_trou(i+1);</w:t>
      </w:r>
    </w:p>
    <w:p w:rsidR="00000000" w:rsidDel="00000000" w:rsidP="00000000" w:rsidRDefault="00000000" w:rsidRPr="00000000" w14:paraId="00000018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ad ≠ -1 then</w:t>
      </w:r>
    </w:p>
    <w:p w:rsidR="00000000" w:rsidDel="00000000" w:rsidP="00000000" w:rsidRDefault="00000000" w:rsidRPr="00000000" w14:paraId="00000019">
      <w:pPr>
        <w:ind w:left="720" w:firstLine="720"/>
        <w:rPr/>
      </w:pPr>
      <w:r w:rsidDel="00000000" w:rsidR="00000000" w:rsidRPr="00000000">
        <w:rPr>
          <w:rtl w:val="0"/>
        </w:rPr>
        <w:tab/>
        <w:t xml:space="preserve">Diviser ce trou en 2 trous de taille 2</w:t>
      </w:r>
      <w:r w:rsidDel="00000000" w:rsidR="00000000" w:rsidRPr="00000000">
        <w:rPr>
          <w:vertAlign w:val="superscript"/>
          <w:rtl w:val="0"/>
        </w:rPr>
        <w:t xml:space="preserve">i+1</w:t>
      </w:r>
      <w:r w:rsidDel="00000000" w:rsidR="00000000" w:rsidRPr="00000000">
        <w:rPr>
          <w:rtl w:val="0"/>
        </w:rPr>
        <w:t xml:space="preserve"> à mettre dans Li</w:t>
      </w:r>
    </w:p>
    <w:p w:rsidR="00000000" w:rsidDel="00000000" w:rsidP="00000000" w:rsidRDefault="00000000" w:rsidRPr="00000000" w14:paraId="0000001A">
      <w:pPr>
        <w:ind w:left="720" w:firstLine="720"/>
        <w:rPr/>
      </w:pPr>
      <w:r w:rsidDel="00000000" w:rsidR="00000000" w:rsidRPr="00000000">
        <w:rPr>
          <w:rtl w:val="0"/>
        </w:rPr>
        <w:t xml:space="preserve">else return -1;</w:t>
      </w:r>
    </w:p>
    <w:p w:rsidR="00000000" w:rsidDel="00000000" w:rsidP="00000000" w:rsidRDefault="00000000" w:rsidRPr="00000000" w14:paraId="0000001B">
      <w:pPr>
        <w:ind w:left="720" w:firstLine="720"/>
        <w:rPr/>
      </w:pPr>
      <w:r w:rsidDel="00000000" w:rsidR="00000000" w:rsidRPr="00000000">
        <w:rPr>
          <w:rtl w:val="0"/>
        </w:rPr>
        <w:t xml:space="preserve">return premier trou Li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  <w:t xml:space="preserve">fi</w:t>
      </w:r>
    </w:p>
    <w:p w:rsidR="00000000" w:rsidDel="00000000" w:rsidP="00000000" w:rsidRDefault="00000000" w:rsidRPr="00000000" w14:paraId="0000001D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ab/>
        <w:t xml:space="preserve">≠∅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y0tublbz8jgb" w:id="2"/>
      <w:bookmarkEnd w:id="2"/>
      <w:r w:rsidDel="00000000" w:rsidR="00000000" w:rsidRPr="00000000">
        <w:rPr>
          <w:rtl w:val="0"/>
        </w:rPr>
        <w:t xml:space="preserve">Exercice 3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Q10 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2ko = 2^11, donc d = 11 et m = 32 donc m-d = 21 (taille du n° de page)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P (page) : 21 bits</w:t>
        <w:br w:type="textWrapping"/>
        <w:t xml:space="preserve">d (déplacement) : 11 bits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Q11 (diapo 20/65 CM 2)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Q12 :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2^21 entrées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mémoire virtuelle 4Go (2^2 * 2^30)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32 bits pour l’entrée, donc 2^21*2^11=2^32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Q13 :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A : 0-2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B: 3-8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v : validé/vérifié, i : marche pas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Table des pages de A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0 : v - 0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1 : v - 1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2 : v - 2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3 : i -  ?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Table des pages de B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0 : v - 3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1 : v - 4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2 : v - 5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3 : v - 6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4:  v - 7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5 : v - 8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6: i - ?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7 : i - ?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Q14 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n°case : PID n°page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0 : A 0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1 : A 1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2 : A 2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3 : B 0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4 : B 1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5 : B 2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6 : B 3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7 : B 4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8 : B 5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Q15 : 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  <w:t xml:space="preserve">Prend moins de place en mémoire que la table des pages précédente (car il y a autant d'entrées que de cases) mais la conversion adresse virtuelle - adresse physique est plus lente (Recherche en O(n))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+ Mémoire cache pour stocker la table des pages inversée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+ Utilisation de hachages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2^n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2^(n/p *e)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1/2p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-2^n*e*p^-2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Q16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rPr/>
      </w:pPr>
      <w:bookmarkStart w:colFirst="0" w:colLast="0" w:name="_5tbfse6mtla4" w:id="3"/>
      <w:bookmarkEnd w:id="3"/>
      <w:r w:rsidDel="00000000" w:rsidR="00000000" w:rsidRPr="00000000">
        <w:rPr>
          <w:rtl w:val="0"/>
        </w:rPr>
        <w:t xml:space="preserve">Exercice 4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Fonction initiale : f(p) = 2^n/p * e + p/2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f’(p)=½-1/p²*2^n*e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f’(p)=0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1/p²=1/(2*2^n*e)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sqrt(2*2^n*e)=p=sqrt(2^36)=2^18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rPr/>
      </w:pPr>
      <w:bookmarkStart w:colFirst="0" w:colLast="0" w:name="_5ae1aue0yxfp" w:id="4"/>
      <w:bookmarkEnd w:id="4"/>
      <w:r w:rsidDel="00000000" w:rsidR="00000000" w:rsidRPr="00000000">
        <w:rPr>
          <w:rtl w:val="0"/>
        </w:rPr>
        <w:t xml:space="preserve">Exercice 5</w:t>
      </w:r>
    </w:p>
    <w:p w:rsidR="00000000" w:rsidDel="00000000" w:rsidP="00000000" w:rsidRDefault="00000000" w:rsidRPr="00000000" w14:paraId="00000062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Q17:</w:t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  <w:t xml:space="preserve">p=4Ko=2^12 donc champ deplacement sur 12 bits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  <w:t xml:space="preserve">Il reste 20 bits pour le numéro de page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  <w:t xml:space="preserve">Pour 4 octets par entrée, la table des pages fait 2^20*2^2=2^22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Q18: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  <w:t xml:space="preserve">Champ p1 : 10bits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  <w:t xml:space="preserve">Champ p2 : 10bits</w:t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  <w:t xml:space="preserve">Taille champ déplacement : 12 bits</w:t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  <w:t xml:space="preserve">Taille page 1 : 2^10*2^2=2^12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Taille totale :(2^10 + 2^10 × 2^10) × 4 octets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/>
      </w:pPr>
      <w:bookmarkStart w:colFirst="0" w:colLast="0" w:name="_ixvjzgjp37" w:id="5"/>
      <w:bookmarkEnd w:id="5"/>
      <w:r w:rsidDel="00000000" w:rsidR="00000000" w:rsidRPr="00000000">
        <w:rPr>
          <w:rtl w:val="0"/>
        </w:rPr>
        <w:t xml:space="preserve">Exercice 6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5466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12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33813" cy="3031387"/>
            <wp:effectExtent b="0" l="0" r="0" t="0"/>
            <wp:docPr id="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3031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  <w:t xml:space="preserve">0000 3004 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Adresse linéaire= 0x3004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  <w:t xml:space="preserve">p= 0000 3 et d’=004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  <w:t xml:space="preserve">d’ a une taille de 3 car c’est 3 fois 4 bits = 12 bits nécessaires au déplacement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  <w:t xml:space="preserve">Adresse physique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  <w:t xml:space="preserve">c= 00001 d’=004 pour trouver c il faut prendre dans la table des pages avec le 3 </w:t>
      </w:r>
    </w:p>
    <w:p w:rsidR="00000000" w:rsidDel="00000000" w:rsidP="00000000" w:rsidRDefault="00000000" w:rsidRPr="00000000" w14:paraId="0000007F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Donc </w:t>
      </w:r>
      <w:r w:rsidDel="00000000" w:rsidR="00000000" w:rsidRPr="00000000">
        <w:rPr>
          <w:b w:val="1"/>
          <w:rtl w:val="0"/>
        </w:rPr>
        <w:t xml:space="preserve">@ physique = 0x1004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571625" cy="253365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Adresse Virtuel = &lt;S2A,0x1004&gt;</w:t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003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Q22 : </w:t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  <w:t xml:space="preserve">4 Ko = 4Kio = 2^2 * 2^10 = 2^12</w:t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  <w:t xml:space="preserve">Donc 12 est le déplacement maximal au sein d’une page.</w:t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  <w:t xml:space="preserve">C’est pour cela que l’on coupe 32 en 20 : 12</w:t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  <w:t xml:space="preserve">2^12 = 1 0000 0000 0000 binaire = 1 0 0 0 hexadécimal</w:t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  <w:t xml:space="preserve">Donc une page = 1000</w:t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rPr/>
      </w:pPr>
      <w:bookmarkStart w:colFirst="0" w:colLast="0" w:name="_3q0889uzk6vx" w:id="6"/>
      <w:bookmarkEnd w:id="6"/>
      <w:r w:rsidDel="00000000" w:rsidR="00000000" w:rsidRPr="00000000">
        <w:rPr>
          <w:rtl w:val="0"/>
        </w:rPr>
        <w:t xml:space="preserve">Exercice 7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25400" l="25400" r="25400" t="2540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Il y a 4 pages, </w:t>
        <w:br w:type="textWrapping"/>
        <w:t xml:space="preserve">Page 0 : SE (système d’exploitation)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Page 1 : Code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Il reste 2 pages de taille 200 soit deux lignes de 100.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Si on accède aux données ligne par lignes, 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rPr/>
      </w:pPr>
      <w:bookmarkStart w:colFirst="0" w:colLast="0" w:name="_h5ctzqwx114c" w:id="7"/>
      <w:bookmarkEnd w:id="7"/>
      <w:r w:rsidDel="00000000" w:rsidR="00000000" w:rsidRPr="00000000">
        <w:rPr>
          <w:rtl w:val="0"/>
        </w:rPr>
        <w:t xml:space="preserve">QCM - M1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19700"/>
            <wp:effectExtent b="0" l="0" r="0" t="0"/>
            <wp:docPr id="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2.png"/><Relationship Id="rId21" Type="http://schemas.openxmlformats.org/officeDocument/2006/relationships/image" Target="media/image15.png"/><Relationship Id="rId24" Type="http://schemas.openxmlformats.org/officeDocument/2006/relationships/image" Target="media/image18.jp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1.jpg"/><Relationship Id="rId25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3.png"/><Relationship Id="rId8" Type="http://schemas.openxmlformats.org/officeDocument/2006/relationships/image" Target="media/image7.png"/><Relationship Id="rId11" Type="http://schemas.openxmlformats.org/officeDocument/2006/relationships/image" Target="media/image17.jpg"/><Relationship Id="rId10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6.jpg"/><Relationship Id="rId15" Type="http://schemas.openxmlformats.org/officeDocument/2006/relationships/image" Target="media/image19.jpg"/><Relationship Id="rId14" Type="http://schemas.openxmlformats.org/officeDocument/2006/relationships/image" Target="media/image10.png"/><Relationship Id="rId17" Type="http://schemas.openxmlformats.org/officeDocument/2006/relationships/image" Target="media/image20.png"/><Relationship Id="rId16" Type="http://schemas.openxmlformats.org/officeDocument/2006/relationships/image" Target="media/image4.png"/><Relationship Id="rId19" Type="http://schemas.openxmlformats.org/officeDocument/2006/relationships/image" Target="media/image1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